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Calibri" w:hAnsi="Calibri" w:cs="Calibri"/>
          <w:lang w:val="lt-LT"/>
        </w:rPr>
        <w:id w:val="-355667450"/>
        <w:docPartObj>
          <w:docPartGallery w:val="Cover Pages"/>
          <w:docPartUnique/>
        </w:docPartObj>
      </w:sdtPr>
      <w:sdtEndPr>
        <w:rPr>
          <w:rFonts w:asciiTheme="minorHAnsi" w:hAnsiTheme="minorHAnsi" w:cstheme="minorBidi"/>
          <w:b/>
          <w:bCs/>
          <w:sz w:val="28"/>
          <w:szCs w:val="28"/>
        </w:rPr>
      </w:sdtEndPr>
      <w:sdtContent>
        <w:p w14:paraId="0BFAB47E" w14:textId="1BF17534" w:rsidR="00D87AE2" w:rsidRPr="00D87AE2" w:rsidRDefault="00D87AE2" w:rsidP="00C474C7">
          <w:pPr>
            <w:tabs>
              <w:tab w:val="center" w:pos="4513"/>
              <w:tab w:val="right" w:pos="9026"/>
            </w:tabs>
            <w:jc w:val="center"/>
            <w:rPr>
              <w:rFonts w:ascii="Calibri" w:hAnsi="Calibri" w:cs="Calibri"/>
              <w:b/>
              <w:bCs/>
              <w:color w:val="00B050"/>
            </w:rPr>
          </w:pPr>
          <w:r w:rsidRPr="00D87AE2">
            <w:rPr>
              <w:rFonts w:ascii="Calibri" w:eastAsia="Times New Roman" w:hAnsi="Calibri" w:cs="Calibri"/>
              <w:b/>
              <w:noProof/>
              <w:color w:val="000000"/>
            </w:rPr>
            <w:drawing>
              <wp:inline distT="0" distB="0" distL="0" distR="0" wp14:anchorId="6F8B87E1" wp14:editId="56E8A68B">
                <wp:extent cx="666750" cy="704850"/>
                <wp:effectExtent l="0" t="0" r="0" b="0"/>
                <wp:docPr id="1" name="Paveikslėlis 1" descr="A logo with a person holding a sti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A logo with a person holding a stick&#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6750" cy="704850"/>
                        </a:xfrm>
                        <a:prstGeom prst="rect">
                          <a:avLst/>
                        </a:prstGeom>
                        <a:noFill/>
                        <a:ln>
                          <a:noFill/>
                        </a:ln>
                      </pic:spPr>
                    </pic:pic>
                  </a:graphicData>
                </a:graphic>
              </wp:inline>
            </w:drawing>
          </w:r>
        </w:p>
        <w:p w14:paraId="2BEAF37B" w14:textId="3F9F6B25" w:rsidR="00D87AE2" w:rsidRDefault="00D87AE2" w:rsidP="00D87AE2">
          <w:pPr>
            <w:spacing w:after="0" w:line="240" w:lineRule="auto"/>
            <w:contextualSpacing/>
            <w:jc w:val="center"/>
            <w:rPr>
              <w:rFonts w:ascii="Calibri" w:eastAsia="Times New Roman" w:hAnsi="Calibri" w:cs="Calibri"/>
              <w:b/>
              <w:sz w:val="24"/>
              <w:szCs w:val="24"/>
              <w:lang w:val="lt-LT"/>
            </w:rPr>
          </w:pPr>
          <w:r w:rsidRPr="00D87AE2">
            <w:rPr>
              <w:rFonts w:ascii="Calibri" w:eastAsia="Times New Roman" w:hAnsi="Calibri" w:cs="Calibri"/>
              <w:b/>
              <w:sz w:val="24"/>
              <w:szCs w:val="24"/>
              <w:lang w:val="lt-LT"/>
            </w:rPr>
            <w:t>Viešoji įstaiga Respublikinė Vilniaus psichiatrijos ligoninė</w:t>
          </w:r>
        </w:p>
        <w:p w14:paraId="61DE4135" w14:textId="26787522" w:rsidR="00D87AE2" w:rsidRDefault="00D87AE2" w:rsidP="00D87AE2">
          <w:pPr>
            <w:spacing w:after="0" w:line="240" w:lineRule="auto"/>
            <w:contextualSpacing/>
            <w:jc w:val="center"/>
            <w:rPr>
              <w:rFonts w:ascii="Calibri" w:eastAsia="Times New Roman" w:hAnsi="Calibri" w:cs="Calibri"/>
              <w:b/>
              <w:sz w:val="24"/>
              <w:szCs w:val="24"/>
              <w:lang w:val="lt-LT"/>
            </w:rPr>
          </w:pPr>
        </w:p>
        <w:p w14:paraId="76325BE3" w14:textId="70C1FC86" w:rsidR="00D87AE2" w:rsidRPr="00D87AE2" w:rsidRDefault="00C474C7" w:rsidP="00D87AE2">
          <w:pPr>
            <w:spacing w:after="0" w:line="240" w:lineRule="auto"/>
            <w:contextualSpacing/>
            <w:jc w:val="center"/>
            <w:rPr>
              <w:rFonts w:ascii="Calibri" w:eastAsia="Times New Roman" w:hAnsi="Calibri" w:cs="Calibri"/>
              <w:b/>
              <w:sz w:val="24"/>
              <w:szCs w:val="24"/>
              <w:lang w:val="lt-LT"/>
            </w:rPr>
          </w:pPr>
        </w:p>
      </w:sdtContent>
    </w:sdt>
    <w:p w14:paraId="5D01A620" w14:textId="1CABE968" w:rsidR="00C474C7" w:rsidRPr="00C474C7" w:rsidRDefault="00C474C7" w:rsidP="00C474C7">
      <w:pPr>
        <w:spacing w:after="120" w:line="20" w:lineRule="atLeast"/>
        <w:contextualSpacing/>
        <w:jc w:val="center"/>
        <w:rPr>
          <w:rFonts w:cstheme="minorHAnsi"/>
          <w:b/>
          <w:bCs/>
          <w:sz w:val="28"/>
          <w:szCs w:val="28"/>
          <w:lang w:val="lt-LT"/>
        </w:rPr>
      </w:pPr>
      <w:r w:rsidRPr="00C474C7">
        <w:rPr>
          <w:rFonts w:cstheme="minorHAnsi"/>
          <w:b/>
          <w:bCs/>
          <w:color w:val="000000" w:themeColor="text1"/>
          <w:sz w:val="28"/>
          <w:szCs w:val="28"/>
          <w:lang w:val="lt-LT"/>
        </w:rPr>
        <w:t>SUPAPRASTINTO</w:t>
      </w:r>
      <w:r w:rsidRPr="00C474C7">
        <w:rPr>
          <w:rFonts w:cstheme="minorHAnsi"/>
          <w:b/>
          <w:bCs/>
          <w:sz w:val="28"/>
          <w:szCs w:val="28"/>
          <w:lang w:val="lt-LT"/>
        </w:rPr>
        <w:t xml:space="preserve"> VIEŠOJO PIRKIMO „REANIMACIJOS IR INTENSYVIOSIOS TERAPIJOS, II, IV PSICHIATRIJOS IR PSICHOSOCIALINĖS REABILITACIJOS, V, NUOTAIKOS SUTRIKIMŲ SKYRIŲ, ESANČIŲ PARKO G. 21, VILNIUS GAISRO APTIKIMO SIGNALIZACIJOS SISTEMOS ĮRENGIMO DARBAI PAGAL TECHNINĮ PROJEKTĄ“ ATVIRO KONKURSO </w:t>
      </w:r>
      <w:r>
        <w:rPr>
          <w:rFonts w:cstheme="minorHAnsi"/>
          <w:b/>
          <w:bCs/>
          <w:sz w:val="28"/>
          <w:szCs w:val="28"/>
          <w:lang w:val="lt-LT"/>
        </w:rPr>
        <w:t>BENDR</w:t>
      </w:r>
      <w:r w:rsidRPr="00C474C7">
        <w:rPr>
          <w:rFonts w:cstheme="minorHAnsi"/>
          <w:b/>
          <w:bCs/>
          <w:sz w:val="28"/>
          <w:szCs w:val="28"/>
          <w:lang w:val="lt-LT"/>
        </w:rPr>
        <w:t xml:space="preserve">OSIOS SĄLYGOS </w:t>
      </w:r>
    </w:p>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000000"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000000"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000000"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000000"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000000"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000000"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000000"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000000"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000000"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000000"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000000"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000000"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000000"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000000"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000000"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000000"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000000"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000000"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000000"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000000"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000000"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D87AE2">
          <w:rPr>
            <w:rStyle w:val="Hipersaitas"/>
            <w:color w:val="0070C0"/>
            <w:lang w:val="pt-BR"/>
          </w:rPr>
          <w:t>https://vies</w:t>
        </w:r>
        <w:r w:rsidR="00E743CA" w:rsidRPr="00D87AE2">
          <w:rPr>
            <w:rStyle w:val="Hipersaitas"/>
            <w:color w:val="0070C0"/>
            <w:lang w:val="pt-BR"/>
          </w:rPr>
          <w:t>i</w:t>
        </w:r>
        <w:r w:rsidR="00E743CA" w:rsidRPr="00D87AE2">
          <w:rPr>
            <w:rStyle w:val="Hipersaitas"/>
            <w:color w:val="0070C0"/>
            <w:lang w:val="pt-BR"/>
          </w:rPr>
          <w:t>ejipirkimai.lt</w:t>
        </w:r>
      </w:hyperlink>
      <w:r w:rsidR="00E743CA" w:rsidRPr="00D87AE2">
        <w:rPr>
          <w:lang w:val="pt-BR"/>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w:t>
        </w:r>
        <w:r w:rsidRPr="7039AFED">
          <w:rPr>
            <w:rStyle w:val="Hipersaitas"/>
            <w:color w:val="0070C0"/>
            <w:lang w:val="lt-LT"/>
          </w:rPr>
          <w:t>e</w:t>
        </w:r>
        <w:r w:rsidRPr="7039AFED">
          <w:rPr>
            <w:rStyle w:val="Hipersaitas"/>
            <w:color w:val="0070C0"/>
            <w:lang w:val="lt-LT"/>
          </w:rPr>
          <w:t>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0D6EA112"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 xml:space="preserve">ų </w:t>
      </w:r>
      <w:r w:rsidR="001D3E35" w:rsidRPr="001D3E35">
        <w:rPr>
          <w:rFonts w:eastAsia="Calibri"/>
          <w:lang w:val="lt-LT"/>
        </w:rPr>
        <w:t>2</w:t>
      </w:r>
      <w:r w:rsidR="00D87AE2" w:rsidRPr="001D3E35">
        <w:rPr>
          <w:rFonts w:eastAsia="Calibri"/>
          <w:lang w:val="lt-LT"/>
        </w:rPr>
        <w:t xml:space="preserve"> </w:t>
      </w:r>
      <w:r w:rsidR="00675588" w:rsidRPr="001D3E35">
        <w:rPr>
          <w:rFonts w:eastAsia="Calibri"/>
          <w:lang w:val="lt-LT"/>
        </w:rPr>
        <w:t>pried</w:t>
      </w:r>
      <w:r w:rsidR="001D3E35" w:rsidRPr="001D3E35">
        <w:rPr>
          <w:rFonts w:eastAsia="Calibri"/>
          <w:lang w:val="lt-LT"/>
        </w:rPr>
        <w:t>e</w:t>
      </w:r>
      <w:r w:rsidR="006F51DD" w:rsidRPr="001D3E35">
        <w:rPr>
          <w:rFonts w:eastAsia="Calibri"/>
          <w:lang w:val="lt-LT"/>
        </w:rPr>
        <w:t>.</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635DD6D5"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D87AE2">
      <w:pPr>
        <w:pStyle w:val="Antrat1"/>
        <w:numPr>
          <w:ilvl w:val="0"/>
          <w:numId w:val="9"/>
        </w:numPr>
        <w:tabs>
          <w:tab w:val="left" w:pos="426"/>
        </w:tabs>
        <w:ind w:left="0" w:firstLine="0"/>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D87AE2">
          <w:rPr>
            <w:rStyle w:val="Hipersaitas"/>
            <w:color w:val="0070C0"/>
            <w:lang w:val="pt-BR"/>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D87AE2">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7D022DF"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D87AE2">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lastRenderedPageBreak/>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6A40C3" w:rsidRDefault="0076192A" w:rsidP="006A40C3">
      <w:pPr>
        <w:pStyle w:val="Sraopastraipa"/>
        <w:numPr>
          <w:ilvl w:val="1"/>
          <w:numId w:val="9"/>
        </w:numPr>
        <w:spacing w:after="0" w:line="20" w:lineRule="atLeast"/>
        <w:ind w:left="0" w:firstLine="567"/>
        <w:jc w:val="both"/>
        <w:rPr>
          <w:rFonts w:cstheme="minorHAnsi"/>
          <w:lang w:val="lt-LT"/>
        </w:rPr>
      </w:pPr>
      <w:r w:rsidRPr="006A40C3">
        <w:rPr>
          <w:rFonts w:cstheme="minorHAnsi"/>
          <w:lang w:val="lt-LT"/>
        </w:rPr>
        <w:t>Prieš nustatydama laimėjusį pasiūlymą</w:t>
      </w:r>
      <w:r w:rsidR="00D35B43" w:rsidRPr="006A40C3">
        <w:rPr>
          <w:rFonts w:cstheme="minorHAnsi"/>
          <w:lang w:val="lt-LT"/>
        </w:rPr>
        <w:t>,</w:t>
      </w:r>
      <w:r w:rsidRPr="006A40C3">
        <w:rPr>
          <w:rFonts w:cstheme="minorHAnsi"/>
          <w:lang w:val="lt-LT"/>
        </w:rPr>
        <w:t xml:space="preserve"> perkančioji organizacija reikalaus, kad ekonomiškai naudingiausią pasiūlymą pateikęs tiekėjas </w:t>
      </w:r>
      <w:r w:rsidR="002D03E4" w:rsidRPr="006A40C3">
        <w:rPr>
          <w:lang w:val="lt-LT"/>
        </w:rPr>
        <w:t xml:space="preserve">(ūkio subjektai, kurių pajėgumais tiekėjas remiasi ir subtiekėjai – jei taikoma) </w:t>
      </w:r>
      <w:r w:rsidRPr="006A40C3">
        <w:rPr>
          <w:rFonts w:cstheme="minorHAnsi"/>
          <w:lang w:val="lt-LT"/>
        </w:rPr>
        <w:t xml:space="preserve">pateiktų aktualius dokumentus, patvirtinančius jo atitiktį </w:t>
      </w:r>
      <w:r w:rsidR="00316E3B" w:rsidRPr="006A40C3">
        <w:rPr>
          <w:lang w:val="lt-LT"/>
        </w:rPr>
        <w:t>kvalifikacijos reikalavim</w:t>
      </w:r>
      <w:r w:rsidR="000D73B2" w:rsidRPr="006A40C3">
        <w:rPr>
          <w:lang w:val="lt-LT"/>
        </w:rPr>
        <w:t xml:space="preserve">ams </w:t>
      </w:r>
      <w:r w:rsidR="00316E3B" w:rsidRPr="006A40C3">
        <w:rPr>
          <w:lang w:val="lt-LT"/>
        </w:rPr>
        <w:t>ir, jeigu taikytina, reikalavim</w:t>
      </w:r>
      <w:r w:rsidR="00693051" w:rsidRPr="006A40C3">
        <w:rPr>
          <w:lang w:val="lt-LT"/>
        </w:rPr>
        <w:t>ams</w:t>
      </w:r>
      <w:r w:rsidR="00316E3B" w:rsidRPr="006A40C3">
        <w:rPr>
          <w:lang w:val="lt-LT"/>
        </w:rPr>
        <w:t xml:space="preserve"> dėl kokybės vadybos sistemos ir aplinkos apsaugos vadybos sistemos standartų</w:t>
      </w:r>
      <w:r w:rsidR="00693051" w:rsidRPr="006A40C3">
        <w:rPr>
          <w:rFonts w:cstheme="minorHAnsi"/>
          <w:lang w:val="lt-LT"/>
        </w:rPr>
        <w:t xml:space="preserve">. </w:t>
      </w:r>
      <w:r w:rsidR="006102A5" w:rsidRPr="006A40C3">
        <w:rPr>
          <w:rFonts w:cstheme="minorHAnsi"/>
          <w:lang w:val="lt-LT"/>
        </w:rPr>
        <w:t xml:space="preserve">Perkančioji organizacija </w:t>
      </w:r>
      <w:r w:rsidR="006E72FF" w:rsidRPr="006A40C3">
        <w:rPr>
          <w:rFonts w:cstheme="minorHAnsi"/>
          <w:lang w:val="lt-LT"/>
        </w:rPr>
        <w:t xml:space="preserve">ekonomiškai naudingiausią pasiūlymą pateikusio tiekėjo </w:t>
      </w:r>
      <w:r w:rsidR="00A367FA" w:rsidRPr="006A40C3">
        <w:rPr>
          <w:lang w:val="lt-LT"/>
        </w:rPr>
        <w:t>(ūkio subjekt</w:t>
      </w:r>
      <w:r w:rsidR="00A125C0" w:rsidRPr="006A40C3">
        <w:rPr>
          <w:lang w:val="lt-LT"/>
        </w:rPr>
        <w:t>ų</w:t>
      </w:r>
      <w:r w:rsidR="00A367FA" w:rsidRPr="006A40C3">
        <w:rPr>
          <w:lang w:val="lt-LT"/>
        </w:rPr>
        <w:t>, kurių pajėgumais tiekėjas remiasi ir subtiekėj</w:t>
      </w:r>
      <w:r w:rsidR="00A125C0" w:rsidRPr="006A40C3">
        <w:rPr>
          <w:lang w:val="lt-LT"/>
        </w:rPr>
        <w:t>ų</w:t>
      </w:r>
      <w:r w:rsidR="00A367FA" w:rsidRPr="006A40C3">
        <w:rPr>
          <w:lang w:val="lt-LT"/>
        </w:rPr>
        <w:t xml:space="preserve"> – jei taikoma) </w:t>
      </w:r>
      <w:r w:rsidR="006102A5" w:rsidRPr="006A40C3">
        <w:rPr>
          <w:rFonts w:cstheme="minorHAnsi"/>
          <w:lang w:val="lt-LT"/>
        </w:rPr>
        <w:t xml:space="preserve">nereikalauja pateikti </w:t>
      </w:r>
      <w:r w:rsidR="009E5A90" w:rsidRPr="006A40C3">
        <w:rPr>
          <w:rFonts w:cstheme="minorHAnsi"/>
          <w:lang w:val="lt-LT"/>
        </w:rPr>
        <w:t>dokumentų</w:t>
      </w:r>
      <w:r w:rsidR="006B2F72" w:rsidRPr="006A40C3">
        <w:rPr>
          <w:rFonts w:cstheme="minorHAnsi"/>
          <w:lang w:val="lt-LT"/>
        </w:rPr>
        <w:t>,</w:t>
      </w:r>
      <w:r w:rsidR="00DD0D36" w:rsidRPr="006A40C3">
        <w:rPr>
          <w:rFonts w:cstheme="minorHAnsi"/>
          <w:lang w:val="lt-LT"/>
        </w:rPr>
        <w:t xml:space="preserve"> </w:t>
      </w:r>
      <w:r w:rsidR="00342B69" w:rsidRPr="006A40C3">
        <w:rPr>
          <w:rFonts w:cstheme="minorHAnsi"/>
          <w:lang w:val="lt-LT"/>
        </w:rPr>
        <w:t xml:space="preserve">patvirtinančių </w:t>
      </w:r>
      <w:r w:rsidR="006B2F72" w:rsidRPr="006A40C3">
        <w:rPr>
          <w:rFonts w:cstheme="minorHAnsi"/>
          <w:lang w:val="lt-LT"/>
        </w:rPr>
        <w:t xml:space="preserve">nustatytų </w:t>
      </w:r>
      <w:r w:rsidR="00342B69" w:rsidRPr="006A40C3">
        <w:rPr>
          <w:rFonts w:cstheme="minorHAnsi"/>
          <w:lang w:val="lt-LT"/>
        </w:rPr>
        <w:t>pašalinimo pagrindų nebuvimą</w:t>
      </w:r>
      <w:r w:rsidR="00DD0D36" w:rsidRPr="006A40C3">
        <w:rPr>
          <w:rFonts w:cstheme="minorHAnsi"/>
          <w:lang w:val="lt-LT"/>
        </w:rPr>
        <w:t>,</w:t>
      </w:r>
      <w:r w:rsidR="00DF05E1" w:rsidRPr="006A40C3">
        <w:rPr>
          <w:rFonts w:cstheme="minorHAnsi"/>
          <w:lang w:val="lt-LT"/>
        </w:rPr>
        <w:t xml:space="preserve"> </w:t>
      </w:r>
      <w:r w:rsidR="00D15B61" w:rsidRPr="006A40C3">
        <w:rPr>
          <w:rFonts w:cstheme="minorHAnsi"/>
          <w:lang w:val="lt-LT"/>
        </w:rPr>
        <w:t xml:space="preserve">išskyrus </w:t>
      </w:r>
      <w:r w:rsidR="00CB0EF4" w:rsidRPr="006A40C3">
        <w:rPr>
          <w:rFonts w:cstheme="minorHAnsi"/>
          <w:lang w:val="lt-LT"/>
        </w:rPr>
        <w:t xml:space="preserve">atvejus, kai ji turi pagrįstų abejonių dėl </w:t>
      </w:r>
      <w:r w:rsidR="004A0D8A" w:rsidRPr="006A40C3">
        <w:rPr>
          <w:rFonts w:cstheme="minorHAnsi"/>
          <w:lang w:val="lt-LT"/>
        </w:rPr>
        <w:t>jo patikimumo</w:t>
      </w:r>
      <w:r w:rsidRPr="006A40C3">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rPr>
          <w:lang w:val="lt-LT"/>
        </w:rPr>
        <w:lastRenderedPageBreak/>
        <w:t>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w:t>
      </w:r>
      <w:r w:rsidRPr="0036054C">
        <w:rPr>
          <w:rFonts w:cstheme="minorHAnsi"/>
          <w:lang w:val="lt-LT"/>
        </w:rPr>
        <w:lastRenderedPageBreak/>
        <w:t xml:space="preserve">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D87AE2">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 xml:space="preserve">nepateiks tokių įrodymų arba nepateiks pagrįstų argumentų ir (ar) įrodymų, jog informacija pagrįstai nurodyta kaip konfidenciali, bus laikoma, kad tokia informacija yra </w:t>
      </w:r>
      <w:r w:rsidR="00254D55" w:rsidRPr="001561AC">
        <w:rPr>
          <w:lang w:val="lt-LT"/>
        </w:rPr>
        <w:lastRenderedPageBreak/>
        <w:t>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lastRenderedPageBreak/>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8" w:name="_Ref39658218"/>
      <w:bookmarkStart w:id="99" w:name="_Ref39658226"/>
      <w:bookmarkStart w:id="100" w:name="_Ref39658248"/>
      <w:bookmarkStart w:id="101" w:name="_Ref39658251"/>
      <w:bookmarkStart w:id="102" w:name="_Toc48053177"/>
      <w:bookmarkStart w:id="103" w:name="_Toc126263063"/>
      <w:bookmarkEnd w:id="97"/>
      <w:r w:rsidRPr="00471E3D">
        <w:rPr>
          <w:rFonts w:asciiTheme="minorHAnsi" w:hAnsiTheme="minorHAnsi" w:cstheme="minorHAnsi"/>
          <w:color w:val="auto"/>
          <w:lang w:val="lt-LT"/>
        </w:rPr>
        <w:t>Elektroninis aukcionas</w:t>
      </w:r>
      <w:bookmarkEnd w:id="98"/>
      <w:bookmarkEnd w:id="99"/>
      <w:bookmarkEnd w:id="100"/>
      <w:bookmarkEnd w:id="101"/>
      <w:bookmarkEnd w:id="102"/>
      <w:bookmarkEnd w:id="103"/>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4" w:name="_Ref39667303"/>
      <w:bookmarkStart w:id="105" w:name="_Ref39667308"/>
      <w:bookmarkStart w:id="106" w:name="_Toc48053178"/>
      <w:bookmarkStart w:id="107" w:name="_Toc126263064"/>
      <w:r w:rsidRPr="00F9566E">
        <w:rPr>
          <w:rFonts w:asciiTheme="minorHAnsi" w:hAnsiTheme="minorHAnsi" w:cstheme="minorHAnsi"/>
          <w:color w:val="auto"/>
          <w:lang w:val="lt-LT"/>
        </w:rPr>
        <w:lastRenderedPageBreak/>
        <w:t>Pasiūlymų vertinimas</w:t>
      </w:r>
      <w:bookmarkEnd w:id="104"/>
      <w:bookmarkEnd w:id="105"/>
      <w:bookmarkEnd w:id="106"/>
      <w:bookmarkEnd w:id="107"/>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8" w:name="_Hlk505013401"/>
      <w:r w:rsidRPr="00DA41C2">
        <w:rPr>
          <w:lang w:val="lt-LT"/>
        </w:rPr>
        <w:t xml:space="preserve">tiekėjams ir (ar) jų įgaliotiesiems atstovams </w:t>
      </w:r>
      <w:bookmarkEnd w:id="108"/>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9" w:name="_Toc48053179"/>
      <w:bookmarkStart w:id="110" w:name="_Toc126263065"/>
      <w:r w:rsidRPr="00F9566E">
        <w:rPr>
          <w:rFonts w:asciiTheme="minorHAnsi" w:hAnsiTheme="minorHAnsi" w:cstheme="minorHAnsi"/>
          <w:color w:val="auto"/>
          <w:lang w:val="lt-LT"/>
        </w:rPr>
        <w:lastRenderedPageBreak/>
        <w:t xml:space="preserve">Pasiūlymų atmetimo </w:t>
      </w:r>
      <w:bookmarkEnd w:id="109"/>
      <w:r w:rsidR="00154399" w:rsidRPr="00F9566E">
        <w:rPr>
          <w:rFonts w:asciiTheme="minorHAnsi" w:hAnsiTheme="minorHAnsi" w:cstheme="minorHAnsi"/>
          <w:color w:val="auto"/>
          <w:lang w:val="lt-LT"/>
        </w:rPr>
        <w:t>pagrindai</w:t>
      </w:r>
      <w:bookmarkEnd w:id="110"/>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lastRenderedPageBreak/>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126263066"/>
      <w:r w:rsidRPr="00F9566E">
        <w:rPr>
          <w:rFonts w:asciiTheme="minorHAnsi" w:hAnsiTheme="minorHAnsi" w:cstheme="minorHAnsi"/>
          <w:color w:val="auto"/>
          <w:lang w:val="lt-LT"/>
        </w:rPr>
        <w:t>Pasiūlymų eilė ir laimėtojo nustatymas</w:t>
      </w:r>
      <w:bookmarkEnd w:id="111"/>
      <w:bookmarkEnd w:id="112"/>
      <w:bookmarkEnd w:id="113"/>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4" w:name="_Toc126263067"/>
      <w:bookmarkStart w:id="115" w:name="_Hlk91498524"/>
      <w:r w:rsidRPr="00F9566E">
        <w:rPr>
          <w:rFonts w:asciiTheme="minorHAnsi" w:hAnsiTheme="minorHAnsi" w:cstheme="minorHAnsi"/>
          <w:color w:val="auto"/>
          <w:lang w:val="lt-LT"/>
        </w:rPr>
        <w:t>Informavimas apie pirkimo procedūrų rezultatus</w:t>
      </w:r>
      <w:bookmarkEnd w:id="114"/>
    </w:p>
    <w:bookmarkEnd w:id="115"/>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6" w:name="_Ref39425999"/>
      <w:bookmarkStart w:id="117" w:name="_Ref39426005"/>
      <w:bookmarkStart w:id="118" w:name="_Toc48053182"/>
      <w:bookmarkStart w:id="119" w:name="_Toc126263068"/>
      <w:r w:rsidRPr="58B3C938">
        <w:rPr>
          <w:rFonts w:asciiTheme="minorHAnsi" w:hAnsiTheme="minorHAnsi" w:cstheme="minorBidi"/>
          <w:color w:val="auto"/>
          <w:lang w:val="lt-LT"/>
        </w:rPr>
        <w:t>Sutarties sudarymas</w:t>
      </w:r>
      <w:bookmarkEnd w:id="116"/>
      <w:bookmarkEnd w:id="117"/>
      <w:bookmarkEnd w:id="118"/>
      <w:bookmarkEnd w:id="119"/>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lastRenderedPageBreak/>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D87AE2"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76B57873"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0" w:name="_Hlk91498650"/>
      <w:r w:rsidRPr="00F9566E">
        <w:rPr>
          <w:rFonts w:asciiTheme="minorHAnsi" w:hAnsiTheme="minorHAnsi" w:cstheme="minorHAnsi"/>
          <w:color w:val="auto"/>
          <w:lang w:val="lt-LT"/>
        </w:rPr>
        <w:t xml:space="preserve"> </w:t>
      </w:r>
      <w:bookmarkStart w:id="121"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1"/>
      <w:r w:rsidR="005F09F0" w:rsidRPr="00F9566E">
        <w:rPr>
          <w:rFonts w:asciiTheme="minorHAnsi" w:hAnsiTheme="minorHAnsi" w:cstheme="minorHAnsi"/>
          <w:color w:val="auto"/>
          <w:lang w:val="lt-LT"/>
        </w:rPr>
        <w:tab/>
      </w:r>
      <w:bookmarkEnd w:id="120"/>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C474C7">
      <w:headerReference w:type="default" r:id="rId18"/>
      <w:footerReference w:type="default" r:id="rId19"/>
      <w:headerReference w:type="first" r:id="rId20"/>
      <w:pgSz w:w="12240" w:h="15840"/>
      <w:pgMar w:top="142" w:right="567" w:bottom="993"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F54C5" w14:textId="77777777" w:rsidR="00052F05" w:rsidRDefault="00052F05" w:rsidP="00184B8C">
      <w:pPr>
        <w:spacing w:after="0" w:line="240" w:lineRule="auto"/>
      </w:pPr>
      <w:r>
        <w:separator/>
      </w:r>
    </w:p>
  </w:endnote>
  <w:endnote w:type="continuationSeparator" w:id="0">
    <w:p w14:paraId="052D980C" w14:textId="77777777" w:rsidR="00052F05" w:rsidRDefault="00052F05" w:rsidP="00184B8C">
      <w:pPr>
        <w:spacing w:after="0" w:line="240" w:lineRule="auto"/>
      </w:pPr>
      <w:r>
        <w:continuationSeparator/>
      </w:r>
    </w:p>
  </w:endnote>
  <w:endnote w:type="continuationNotice" w:id="1">
    <w:p w14:paraId="38CAF8DB" w14:textId="77777777" w:rsidR="00052F05" w:rsidRDefault="00052F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D8C6F" w14:textId="77777777" w:rsidR="00052F05" w:rsidRDefault="00052F05" w:rsidP="00184B8C">
      <w:pPr>
        <w:spacing w:after="0" w:line="240" w:lineRule="auto"/>
      </w:pPr>
      <w:r>
        <w:separator/>
      </w:r>
    </w:p>
  </w:footnote>
  <w:footnote w:type="continuationSeparator" w:id="0">
    <w:p w14:paraId="6C3E1902" w14:textId="77777777" w:rsidR="00052F05" w:rsidRDefault="00052F05" w:rsidP="00184B8C">
      <w:pPr>
        <w:spacing w:after="0" w:line="240" w:lineRule="auto"/>
      </w:pPr>
      <w:r>
        <w:continuationSeparator/>
      </w:r>
    </w:p>
  </w:footnote>
  <w:footnote w:type="continuationNotice" w:id="1">
    <w:p w14:paraId="64475BFF" w14:textId="77777777" w:rsidR="00052F05" w:rsidRDefault="00052F05">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D87AE2">
          <w:rPr>
            <w:rStyle w:val="Hipersaitas"/>
            <w:lang w:val="pt-BR"/>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2F3B"/>
    <w:rsid w:val="0004348B"/>
    <w:rsid w:val="00044118"/>
    <w:rsid w:val="000449F3"/>
    <w:rsid w:val="0004601B"/>
    <w:rsid w:val="000467E8"/>
    <w:rsid w:val="00047FFB"/>
    <w:rsid w:val="0005090B"/>
    <w:rsid w:val="000525F8"/>
    <w:rsid w:val="00052AD6"/>
    <w:rsid w:val="00052F05"/>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E35"/>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271"/>
    <w:rsid w:val="003D57D4"/>
    <w:rsid w:val="003D641B"/>
    <w:rsid w:val="003D65E3"/>
    <w:rsid w:val="003D6DF9"/>
    <w:rsid w:val="003E0F11"/>
    <w:rsid w:val="003E1948"/>
    <w:rsid w:val="003E2A30"/>
    <w:rsid w:val="003E450F"/>
    <w:rsid w:val="003E547E"/>
    <w:rsid w:val="003E6F2E"/>
    <w:rsid w:val="003E6FCA"/>
    <w:rsid w:val="003F168A"/>
    <w:rsid w:val="003F3161"/>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4F7424"/>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2BF"/>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0C3"/>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4C7"/>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87AE2"/>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2DB9"/>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6D7"/>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39091</Words>
  <Characters>22283</Characters>
  <Application>Microsoft Office Word</Application>
  <DocSecurity>0</DocSecurity>
  <Lines>185</Lines>
  <Paragraphs>122</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61252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2025-09-03T15:37:00Z</dcterms:created>
  <dcterms:modified xsi:type="dcterms:W3CDTF">2025-11-13T20:43:00Z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